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F9" w:rsidRPr="0008515A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32"/>
          <w:szCs w:val="32"/>
        </w:rPr>
      </w:pPr>
      <w:r w:rsidRPr="0008515A">
        <w:rPr>
          <w:rFonts w:ascii="Times New Roman" w:hAnsi="Times New Roman"/>
          <w:sz w:val="32"/>
          <w:szCs w:val="32"/>
        </w:rPr>
        <w:t>ООО «Научно-образовательное учреждение «Вектор науки»</w:t>
      </w:r>
    </w:p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Pr="00823571" w:rsidRDefault="00391965" w:rsidP="00391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571">
        <w:rPr>
          <w:rFonts w:ascii="Times New Roman" w:hAnsi="Times New Roman" w:cs="Times New Roman"/>
          <w:sz w:val="48"/>
          <w:szCs w:val="48"/>
        </w:rPr>
        <w:t xml:space="preserve">Учебный план </w:t>
      </w:r>
      <w:r w:rsidR="000D4904" w:rsidRPr="00823571">
        <w:rPr>
          <w:rFonts w:ascii="Times New Roman" w:hAnsi="Times New Roman" w:cs="Times New Roman"/>
          <w:sz w:val="48"/>
          <w:szCs w:val="48"/>
        </w:rPr>
        <w:t>семинара</w:t>
      </w:r>
    </w:p>
    <w:p w:rsidR="0008515A" w:rsidRDefault="00391965" w:rsidP="00527C40">
      <w:pPr>
        <w:jc w:val="center"/>
      </w:pPr>
      <w:r w:rsidRPr="00823571">
        <w:rPr>
          <w:rFonts w:ascii="Times New Roman" w:hAnsi="Times New Roman" w:cs="Times New Roman"/>
          <w:b/>
          <w:sz w:val="36"/>
          <w:szCs w:val="36"/>
        </w:rPr>
        <w:t>«</w:t>
      </w:r>
      <w:r w:rsidR="00527C40" w:rsidRPr="00527C40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Мониторинг эффективности управленческой деятельности современного учителя</w:t>
      </w:r>
      <w:r w:rsidRPr="00823571">
        <w:rPr>
          <w:rFonts w:ascii="Times New Roman" w:hAnsi="Times New Roman" w:cs="Times New Roman"/>
          <w:b/>
          <w:sz w:val="36"/>
          <w:szCs w:val="36"/>
        </w:rPr>
        <w:t>»</w:t>
      </w: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217612" w:rsidRDefault="00217612" w:rsidP="00085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09" w:rsidRDefault="00056309" w:rsidP="00085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40" w:rsidRPr="00527C40" w:rsidRDefault="00527C40" w:rsidP="00527C40">
      <w:pPr>
        <w:tabs>
          <w:tab w:val="num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7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Концепция модернизации российского образования и правительственные документы по данной проблеме предусматривают ряд приоритетных мер по обеспечению качества образования и созданию системы его отслеживания, в том числе – определение комплекса критериев, процедур и технологий оценки, организацию мониторинга и его использование как неотъемлемого инструмента управления качеством образования. Первые шаги в решении этой проблемы уже сделаны в теории и образовательной практике: совершенствуются государственные образовательные стандарты как общественно необходимый норм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атив, разрабатываются критерии </w:t>
      </w: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и показатели качества разного уровня образования, накапливается эмпирический опыт организации мониторинговых исследований в образовательных учреждениях и т.д.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527C4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Мониторинг как метод управления качеством образования может быть рекомендован для определения эффективности управленческой деятельности педагогических работников. Как правило, мониторинговые исследования проводятся применительно к руководителям образовательных учреждений – директорам школ. В условиях возрастания конкурентоспособности общего образования расширяется представление об управленских (менеджерских) функциях современного учителя, возникает потребность в организац</w:t>
      </w:r>
      <w:r w:rsidR="000532DC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ии и проведения мониторинговых </w:t>
      </w:r>
      <w:r w:rsidRPr="00527C4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исследований эффективности его управленческой деятельности, обеспечивающей его дальнейшее профессионально-педагогическое развитие.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C40">
        <w:rPr>
          <w:rFonts w:ascii="Times New Roman" w:eastAsia="Calibri" w:hAnsi="Times New Roman" w:cs="Times New Roman"/>
          <w:b/>
          <w:sz w:val="28"/>
          <w:szCs w:val="28"/>
        </w:rPr>
        <w:t>Цель и задачи семинара:</w:t>
      </w:r>
    </w:p>
    <w:p w:rsidR="00527C40" w:rsidRPr="00527C40" w:rsidRDefault="00527C40" w:rsidP="00527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Главная </w:t>
      </w:r>
      <w:r w:rsidRPr="00527C4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цель семинара</w:t>
      </w:r>
      <w:r w:rsidRPr="00527C4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:</w:t>
      </w:r>
      <w:r w:rsidRPr="00527C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27C40">
        <w:rPr>
          <w:rFonts w:ascii="Times New Roman" w:eastAsia="Calibri" w:hAnsi="Times New Roman" w:cs="Times New Roman"/>
          <w:sz w:val="28"/>
          <w:szCs w:val="28"/>
        </w:rPr>
        <w:t>повышение научно-управленческого уровня и педагогического мастерства педагогов общего образования и вооружение знаниями о сущности, специфике управленческой деятельности в контексте обновляющегося образования, об эффективных методах оценки ее качества, а также необходимыми управленскими умениями, обеспечивающими личностное и профессионально-педагогическое саморазвитие современного учителя.</w:t>
      </w:r>
    </w:p>
    <w:p w:rsidR="00527C40" w:rsidRPr="00527C40" w:rsidRDefault="00527C40" w:rsidP="00527C40">
      <w:pPr>
        <w:keepNext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sz w:val="26"/>
          <w:szCs w:val="26"/>
        </w:rPr>
      </w:pP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 семинара: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1. Ознакомление учителей системы общего образования с современными тенденциями развития современного российского образования в контексте психолого-педагогических исследований по проблеме мониторинга эффективности управленческой деятельности;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2. Создание условий для формирования у участников семинара мотивации на освоение управленческой компетентности и ее компонентов (организационно-управленческой, нормативно-правовой) необходимых для эффективного проектирования содержательного и процессуального аспектов образовательной деятельности;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Включение участников семинара в ситуацию осмысления целей, задач и содержания собственной управленческой деятельности как компонента </w:t>
      </w: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педагогической деятельности в контексте проведения мониторинговых исследований ее эффективности;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4. Актуализация творческого потенциала участников через осмысление актуальных вопросов управленческой деятельности и методов ее реализации на различных уровнях системы образования;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5. Обеспечение условий для практического моделирования индивидуального маршрута дальнейшего профессионально-педагогического саморазвития через использование дидактических возможностей методов управленческой деятельности (мониторинг, самоанализ, экспертиза).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Предполагаемые результаты семинара</w:t>
      </w: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результате освоения содержания курса участники семинара должны: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– получить представления о содержании и методах управленческой деятельности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овременного учителя в условиях </w:t>
      </w: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модернизации современного общего образования;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– сформировать личностное отношение к проблеме качества управления и эффективной управленческой деятельности в общеобразовательной школе на современном этапе;</w:t>
      </w:r>
    </w:p>
    <w:p w:rsidR="00527C40" w:rsidRPr="00527C40" w:rsidRDefault="00527C40" w:rsidP="00527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осмыслить и определить собственную роль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как учителя-предметника и </w:t>
      </w: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как управленца (менеджера) в процессе обновления российского образования через использование эффективных методов управленческой деятельности;</w:t>
      </w:r>
    </w:p>
    <w:p w:rsidR="00217612" w:rsidRPr="00217612" w:rsidRDefault="00527C40" w:rsidP="00527C40">
      <w:pPr>
        <w:tabs>
          <w:tab w:val="num" w:pos="964"/>
        </w:tabs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C40">
        <w:rPr>
          <w:rFonts w:ascii="Times New Roman" w:eastAsia="Calibri" w:hAnsi="Times New Roman" w:cs="Times New Roman"/>
          <w:color w:val="000000"/>
          <w:sz w:val="28"/>
          <w:szCs w:val="28"/>
        </w:rPr>
        <w:t>– приобрести базовые умения моделирования и конструирования собственной эффективной управленческой деятельности с использованием дидактического потенциала психолого-педагогического мониторинга.</w:t>
      </w:r>
    </w:p>
    <w:p w:rsidR="00217612" w:rsidRPr="00217612" w:rsidRDefault="00217612" w:rsidP="00217612">
      <w:pPr>
        <w:widowControl w:val="0"/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C40" w:rsidRPr="00527C40" w:rsidRDefault="007B638B" w:rsidP="007B6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B63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Направления семинара</w:t>
      </w:r>
    </w:p>
    <w:p w:rsidR="00527C40" w:rsidRPr="00527C40" w:rsidRDefault="00527C40" w:rsidP="007B638B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527C40">
        <w:rPr>
          <w:rFonts w:ascii="Times New Roman" w:eastAsia="Times New Roman" w:hAnsi="Times New Roman" w:cs="Times New Roman"/>
          <w:spacing w:val="-4"/>
          <w:sz w:val="28"/>
          <w:szCs w:val="24"/>
          <w:u w:val="single"/>
        </w:rPr>
        <w:t>Направление 1</w:t>
      </w:r>
      <w:r w:rsidRPr="00527C40">
        <w:rPr>
          <w:rFonts w:ascii="Times New Roman" w:eastAsia="Times New Roman" w:hAnsi="Times New Roman" w:cs="Times New Roman"/>
          <w:spacing w:val="-4"/>
          <w:sz w:val="28"/>
          <w:szCs w:val="24"/>
        </w:rPr>
        <w:t>. Специфика управленческой деятельности современного учителя.</w:t>
      </w:r>
    </w:p>
    <w:p w:rsidR="00527C40" w:rsidRPr="00527C40" w:rsidRDefault="00527C40" w:rsidP="007B638B">
      <w:pPr>
        <w:widowControl w:val="0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4"/>
        </w:rPr>
      </w:pPr>
      <w:r w:rsidRPr="00527C40">
        <w:rPr>
          <w:rFonts w:ascii="Times New Roman" w:eastAsia="Times New Roman" w:hAnsi="Times New Roman" w:cs="Times New Roman"/>
          <w:spacing w:val="-4"/>
          <w:sz w:val="28"/>
          <w:szCs w:val="24"/>
          <w:u w:val="single"/>
        </w:rPr>
        <w:t>Направление 2</w:t>
      </w:r>
      <w:r w:rsidRPr="00527C40">
        <w:rPr>
          <w:rFonts w:ascii="Times New Roman" w:eastAsia="Times New Roman" w:hAnsi="Times New Roman" w:cs="Times New Roman"/>
          <w:spacing w:val="-4"/>
          <w:sz w:val="28"/>
          <w:szCs w:val="24"/>
        </w:rPr>
        <w:t>. Эффективные методы оценки управленческой деятельности современного учителя.</w:t>
      </w:r>
    </w:p>
    <w:p w:rsidR="008C5393" w:rsidRPr="00527C40" w:rsidRDefault="00527C40" w:rsidP="007B638B">
      <w:pPr>
        <w:autoSpaceDE w:val="0"/>
        <w:autoSpaceDN w:val="0"/>
        <w:adjustRightInd w:val="0"/>
        <w:jc w:val="both"/>
        <w:rPr>
          <w:rFonts w:eastAsia="Calibri"/>
          <w:sz w:val="32"/>
          <w:szCs w:val="28"/>
        </w:rPr>
      </w:pPr>
      <w:r w:rsidRPr="007B638B">
        <w:rPr>
          <w:rFonts w:ascii="Times New Roman" w:hAnsi="Times New Roman" w:cs="Times New Roman"/>
          <w:spacing w:val="-4"/>
          <w:sz w:val="28"/>
          <w:u w:val="single"/>
          <w:lang w:eastAsia="ru-RU"/>
        </w:rPr>
        <w:t>Направление 3</w:t>
      </w:r>
      <w:r w:rsidRPr="007B638B">
        <w:rPr>
          <w:rFonts w:ascii="Times New Roman" w:hAnsi="Times New Roman" w:cs="Times New Roman"/>
          <w:spacing w:val="-4"/>
          <w:sz w:val="28"/>
          <w:lang w:eastAsia="ru-RU"/>
        </w:rPr>
        <w:t>. Психолого-педагогический мониторинг как метод оценки управленческой деятельности современного учителя.</w:t>
      </w:r>
    </w:p>
    <w:p w:rsidR="00056309" w:rsidRDefault="00056309" w:rsidP="000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E6C">
        <w:rPr>
          <w:rFonts w:ascii="Times New Roman" w:hAnsi="Times New Roman" w:cs="Times New Roman"/>
          <w:b/>
          <w:sz w:val="28"/>
          <w:szCs w:val="28"/>
        </w:rPr>
        <w:t>Тематический план семинара</w:t>
      </w:r>
    </w:p>
    <w:p w:rsidR="00056309" w:rsidRPr="00635E6C" w:rsidRDefault="00056309" w:rsidP="000563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056309" w:rsidTr="005B6DFA">
        <w:tc>
          <w:tcPr>
            <w:tcW w:w="1526" w:type="dxa"/>
          </w:tcPr>
          <w:p w:rsidR="00056309" w:rsidRDefault="00056309" w:rsidP="005B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056309" w:rsidRDefault="00056309" w:rsidP="005B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056309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56309" w:rsidTr="005B6DFA">
        <w:tc>
          <w:tcPr>
            <w:tcW w:w="1526" w:type="dxa"/>
          </w:tcPr>
          <w:p w:rsidR="00056309" w:rsidRPr="00635E6C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56309" w:rsidRDefault="00056309" w:rsidP="005B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09">
              <w:rPr>
                <w:rFonts w:ascii="Times New Roman" w:hAnsi="Times New Roman" w:cs="Times New Roman"/>
                <w:sz w:val="28"/>
                <w:szCs w:val="28"/>
              </w:rPr>
              <w:t>Управленческая деятельность как необходимый компонент профессионализма современного учителя</w:t>
            </w:r>
          </w:p>
        </w:tc>
        <w:tc>
          <w:tcPr>
            <w:tcW w:w="1808" w:type="dxa"/>
          </w:tcPr>
          <w:p w:rsidR="00056309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6309" w:rsidTr="005B6DFA">
        <w:tc>
          <w:tcPr>
            <w:tcW w:w="1526" w:type="dxa"/>
          </w:tcPr>
          <w:p w:rsidR="00056309" w:rsidRPr="00635E6C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56309" w:rsidRDefault="00056309" w:rsidP="005B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09">
              <w:rPr>
                <w:rFonts w:ascii="Times New Roman" w:hAnsi="Times New Roman" w:cs="Times New Roman"/>
                <w:sz w:val="28"/>
                <w:szCs w:val="28"/>
              </w:rPr>
              <w:t>Управленческая деятельность современного учителя как процесс</w:t>
            </w:r>
          </w:p>
        </w:tc>
        <w:tc>
          <w:tcPr>
            <w:tcW w:w="1808" w:type="dxa"/>
          </w:tcPr>
          <w:p w:rsidR="00056309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6309" w:rsidTr="005B6DFA">
        <w:tc>
          <w:tcPr>
            <w:tcW w:w="1526" w:type="dxa"/>
          </w:tcPr>
          <w:p w:rsidR="00056309" w:rsidRPr="00635E6C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56309" w:rsidRDefault="00056309" w:rsidP="005B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09">
              <w:rPr>
                <w:rFonts w:ascii="Times New Roman" w:hAnsi="Times New Roman" w:cs="Times New Roman"/>
                <w:sz w:val="28"/>
                <w:szCs w:val="28"/>
              </w:rPr>
              <w:t>Современные методы оценки эффективности управленческой деятельности</w:t>
            </w:r>
          </w:p>
        </w:tc>
        <w:tc>
          <w:tcPr>
            <w:tcW w:w="1808" w:type="dxa"/>
          </w:tcPr>
          <w:p w:rsidR="00056309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6309" w:rsidTr="005B6DFA">
        <w:tc>
          <w:tcPr>
            <w:tcW w:w="1526" w:type="dxa"/>
          </w:tcPr>
          <w:p w:rsidR="00056309" w:rsidRPr="00635E6C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56309" w:rsidRDefault="00056309" w:rsidP="005B6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30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Психолого-педагогический мониторинг: объект, предмет, задачи и функции</w:t>
            </w:r>
          </w:p>
        </w:tc>
        <w:tc>
          <w:tcPr>
            <w:tcW w:w="1808" w:type="dxa"/>
          </w:tcPr>
          <w:p w:rsidR="00056309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6309" w:rsidTr="005B6DFA">
        <w:tc>
          <w:tcPr>
            <w:tcW w:w="1526" w:type="dxa"/>
          </w:tcPr>
          <w:p w:rsidR="00056309" w:rsidRPr="00635E6C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20" w:type="dxa"/>
          </w:tcPr>
          <w:p w:rsidR="00056309" w:rsidRPr="00AD7B50" w:rsidRDefault="00056309" w:rsidP="005B6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6309">
              <w:rPr>
                <w:rFonts w:ascii="Times New Roman" w:hAnsi="Times New Roman" w:cs="Times New Roman"/>
                <w:bCs/>
                <w:sz w:val="28"/>
                <w:szCs w:val="28"/>
              </w:rPr>
              <w:t>Технология реализации психолого-педагогического мониторинга эффективности управленческой деятельности современного учителя</w:t>
            </w:r>
          </w:p>
        </w:tc>
        <w:tc>
          <w:tcPr>
            <w:tcW w:w="1808" w:type="dxa"/>
          </w:tcPr>
          <w:p w:rsidR="00056309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6309" w:rsidTr="005B6DFA">
        <w:tc>
          <w:tcPr>
            <w:tcW w:w="1526" w:type="dxa"/>
          </w:tcPr>
          <w:p w:rsidR="00056309" w:rsidRPr="00635E6C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056309" w:rsidRPr="00AD7B50" w:rsidRDefault="00056309" w:rsidP="005B6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056309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56309" w:rsidTr="005B6DFA">
        <w:tc>
          <w:tcPr>
            <w:tcW w:w="1526" w:type="dxa"/>
          </w:tcPr>
          <w:p w:rsidR="00056309" w:rsidRPr="00635E6C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56309" w:rsidRDefault="00056309" w:rsidP="005B6D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056309" w:rsidRDefault="00056309" w:rsidP="005B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056309" w:rsidRPr="00D345B4" w:rsidRDefault="00056309" w:rsidP="00D345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56309" w:rsidRPr="00D345B4" w:rsidSect="005B5F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82" w:rsidRDefault="00602A82" w:rsidP="00B41C40">
      <w:pPr>
        <w:spacing w:after="0" w:line="240" w:lineRule="auto"/>
      </w:pPr>
      <w:r>
        <w:separator/>
      </w:r>
    </w:p>
  </w:endnote>
  <w:endnote w:type="continuationSeparator" w:id="0">
    <w:p w:rsidR="00602A82" w:rsidRDefault="00602A82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</w:sdtPr>
    <w:sdtEndPr/>
    <w:sdtContent>
      <w:p w:rsidR="00B41C40" w:rsidRDefault="007254B8">
        <w:pPr>
          <w:pStyle w:val="ab"/>
        </w:pPr>
        <w:r>
          <w:fldChar w:fldCharType="begin"/>
        </w:r>
        <w:r w:rsidR="00B41C40">
          <w:instrText>PAGE   \* MERGEFORMAT</w:instrText>
        </w:r>
        <w:r>
          <w:fldChar w:fldCharType="separate"/>
        </w:r>
        <w:r w:rsidR="00F412EF">
          <w:rPr>
            <w:noProof/>
          </w:rPr>
          <w:t>4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82" w:rsidRDefault="00602A82" w:rsidP="00B41C40">
      <w:pPr>
        <w:spacing w:after="0" w:line="240" w:lineRule="auto"/>
      </w:pPr>
      <w:r>
        <w:separator/>
      </w:r>
    </w:p>
  </w:footnote>
  <w:footnote w:type="continuationSeparator" w:id="0">
    <w:p w:rsidR="00602A82" w:rsidRDefault="00602A82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145"/>
    <w:multiLevelType w:val="hybridMultilevel"/>
    <w:tmpl w:val="3CB8A74C"/>
    <w:lvl w:ilvl="0" w:tplc="79DEAA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DE1294"/>
    <w:multiLevelType w:val="hybridMultilevel"/>
    <w:tmpl w:val="E63073D6"/>
    <w:lvl w:ilvl="0" w:tplc="AC189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3"/>
  </w:num>
  <w:num w:numId="5">
    <w:abstractNumId w:val="11"/>
  </w:num>
  <w:num w:numId="6">
    <w:abstractNumId w:val="19"/>
  </w:num>
  <w:num w:numId="7">
    <w:abstractNumId w:val="21"/>
  </w:num>
  <w:num w:numId="8">
    <w:abstractNumId w:val="0"/>
  </w:num>
  <w:num w:numId="9">
    <w:abstractNumId w:val="31"/>
  </w:num>
  <w:num w:numId="10">
    <w:abstractNumId w:val="7"/>
  </w:num>
  <w:num w:numId="11">
    <w:abstractNumId w:val="2"/>
  </w:num>
  <w:num w:numId="12">
    <w:abstractNumId w:val="1"/>
  </w:num>
  <w:num w:numId="13">
    <w:abstractNumId w:val="29"/>
  </w:num>
  <w:num w:numId="14">
    <w:abstractNumId w:val="10"/>
  </w:num>
  <w:num w:numId="15">
    <w:abstractNumId w:val="13"/>
  </w:num>
  <w:num w:numId="16">
    <w:abstractNumId w:val="26"/>
  </w:num>
  <w:num w:numId="17">
    <w:abstractNumId w:val="8"/>
  </w:num>
  <w:num w:numId="18">
    <w:abstractNumId w:val="14"/>
  </w:num>
  <w:num w:numId="19">
    <w:abstractNumId w:val="22"/>
  </w:num>
  <w:num w:numId="20">
    <w:abstractNumId w:val="12"/>
  </w:num>
  <w:num w:numId="21">
    <w:abstractNumId w:val="30"/>
  </w:num>
  <w:num w:numId="22">
    <w:abstractNumId w:val="20"/>
  </w:num>
  <w:num w:numId="23">
    <w:abstractNumId w:val="17"/>
  </w:num>
  <w:num w:numId="24">
    <w:abstractNumId w:val="25"/>
  </w:num>
  <w:num w:numId="25">
    <w:abstractNumId w:val="28"/>
  </w:num>
  <w:num w:numId="26">
    <w:abstractNumId w:val="18"/>
  </w:num>
  <w:num w:numId="27">
    <w:abstractNumId w:val="9"/>
  </w:num>
  <w:num w:numId="28">
    <w:abstractNumId w:val="6"/>
  </w:num>
  <w:num w:numId="29">
    <w:abstractNumId w:val="27"/>
  </w:num>
  <w:num w:numId="30">
    <w:abstractNumId w:val="16"/>
  </w:num>
  <w:num w:numId="31">
    <w:abstractNumId w:val="24"/>
  </w:num>
  <w:num w:numId="32">
    <w:abstractNumId w:val="4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DF"/>
    <w:rsid w:val="00015B1F"/>
    <w:rsid w:val="00035D44"/>
    <w:rsid w:val="000532DC"/>
    <w:rsid w:val="00056309"/>
    <w:rsid w:val="0006683C"/>
    <w:rsid w:val="00073EE5"/>
    <w:rsid w:val="0007699F"/>
    <w:rsid w:val="0008155C"/>
    <w:rsid w:val="00084132"/>
    <w:rsid w:val="0008515A"/>
    <w:rsid w:val="00091293"/>
    <w:rsid w:val="000B4B47"/>
    <w:rsid w:val="000D4904"/>
    <w:rsid w:val="000D7F46"/>
    <w:rsid w:val="000F70CF"/>
    <w:rsid w:val="00112CFB"/>
    <w:rsid w:val="00116D95"/>
    <w:rsid w:val="001212D2"/>
    <w:rsid w:val="00131CB2"/>
    <w:rsid w:val="00173B35"/>
    <w:rsid w:val="00176319"/>
    <w:rsid w:val="00187022"/>
    <w:rsid w:val="001A5F7A"/>
    <w:rsid w:val="001B7DFF"/>
    <w:rsid w:val="001F26E3"/>
    <w:rsid w:val="00214717"/>
    <w:rsid w:val="002161DD"/>
    <w:rsid w:val="00217612"/>
    <w:rsid w:val="00224BA1"/>
    <w:rsid w:val="00290E33"/>
    <w:rsid w:val="002A3D02"/>
    <w:rsid w:val="002C2E4A"/>
    <w:rsid w:val="00351A16"/>
    <w:rsid w:val="00391965"/>
    <w:rsid w:val="003A3FF9"/>
    <w:rsid w:val="003C48C4"/>
    <w:rsid w:val="003D38FE"/>
    <w:rsid w:val="003E412F"/>
    <w:rsid w:val="00424CDD"/>
    <w:rsid w:val="00452628"/>
    <w:rsid w:val="004844C2"/>
    <w:rsid w:val="004A186A"/>
    <w:rsid w:val="004B0918"/>
    <w:rsid w:val="004B5F85"/>
    <w:rsid w:val="004F0B62"/>
    <w:rsid w:val="00527C40"/>
    <w:rsid w:val="005309B1"/>
    <w:rsid w:val="005426A2"/>
    <w:rsid w:val="00582217"/>
    <w:rsid w:val="005A6713"/>
    <w:rsid w:val="005B2A02"/>
    <w:rsid w:val="005B5F6A"/>
    <w:rsid w:val="005D79F2"/>
    <w:rsid w:val="005F2422"/>
    <w:rsid w:val="0060158E"/>
    <w:rsid w:val="00602A82"/>
    <w:rsid w:val="00611F77"/>
    <w:rsid w:val="00620125"/>
    <w:rsid w:val="0064095B"/>
    <w:rsid w:val="00643402"/>
    <w:rsid w:val="0066377C"/>
    <w:rsid w:val="00673DB3"/>
    <w:rsid w:val="006D20A1"/>
    <w:rsid w:val="006E03F9"/>
    <w:rsid w:val="006E7FCD"/>
    <w:rsid w:val="007254B8"/>
    <w:rsid w:val="00743B0D"/>
    <w:rsid w:val="007468EB"/>
    <w:rsid w:val="00751C80"/>
    <w:rsid w:val="007633F3"/>
    <w:rsid w:val="00776A4C"/>
    <w:rsid w:val="0078527E"/>
    <w:rsid w:val="007B638B"/>
    <w:rsid w:val="0080509F"/>
    <w:rsid w:val="00805416"/>
    <w:rsid w:val="00821AA5"/>
    <w:rsid w:val="00823571"/>
    <w:rsid w:val="0088109B"/>
    <w:rsid w:val="008B411D"/>
    <w:rsid w:val="008C5393"/>
    <w:rsid w:val="008E3540"/>
    <w:rsid w:val="008E6F49"/>
    <w:rsid w:val="008E79F3"/>
    <w:rsid w:val="00903A56"/>
    <w:rsid w:val="00975BB9"/>
    <w:rsid w:val="009D5BD3"/>
    <w:rsid w:val="009E19BC"/>
    <w:rsid w:val="00A0782D"/>
    <w:rsid w:val="00A10527"/>
    <w:rsid w:val="00A330DD"/>
    <w:rsid w:val="00A4772A"/>
    <w:rsid w:val="00A67A3C"/>
    <w:rsid w:val="00A83E9A"/>
    <w:rsid w:val="00AA1E13"/>
    <w:rsid w:val="00AC1F16"/>
    <w:rsid w:val="00AD3ECF"/>
    <w:rsid w:val="00AD5D7C"/>
    <w:rsid w:val="00AD6155"/>
    <w:rsid w:val="00B07BEE"/>
    <w:rsid w:val="00B21D37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345B4"/>
    <w:rsid w:val="00DB19E6"/>
    <w:rsid w:val="00DD4776"/>
    <w:rsid w:val="00DD6DFB"/>
    <w:rsid w:val="00DE48C5"/>
    <w:rsid w:val="00E327B5"/>
    <w:rsid w:val="00E748A9"/>
    <w:rsid w:val="00EA31F8"/>
    <w:rsid w:val="00EB60D3"/>
    <w:rsid w:val="00EC4C4B"/>
    <w:rsid w:val="00EF66B6"/>
    <w:rsid w:val="00F37BDF"/>
    <w:rsid w:val="00F412EF"/>
    <w:rsid w:val="00F4299D"/>
    <w:rsid w:val="00F5471F"/>
    <w:rsid w:val="00F9013A"/>
    <w:rsid w:val="00FA3068"/>
    <w:rsid w:val="00FB2F96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1337-205D-470B-AEF4-A1881C6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8515A"/>
  </w:style>
  <w:style w:type="character" w:customStyle="1" w:styleId="22">
    <w:name w:val="Заголовок №2 (2)"/>
    <w:basedOn w:val="a0"/>
    <w:uiPriority w:val="99"/>
    <w:rsid w:val="00B21D37"/>
    <w:rPr>
      <w:rFonts w:ascii="MS Reference Sans Serif" w:hAnsi="MS Reference Sans Serif" w:cs="MS Reference Sans Serif"/>
      <w:b/>
      <w:bCs/>
      <w:spacing w:val="-1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9EB04-C129-4CDA-9BFB-75DE7110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Аркадий Бобырев</cp:lastModifiedBy>
  <cp:revision>6</cp:revision>
  <cp:lastPrinted>2016-05-31T13:52:00Z</cp:lastPrinted>
  <dcterms:created xsi:type="dcterms:W3CDTF">2016-11-21T12:22:00Z</dcterms:created>
  <dcterms:modified xsi:type="dcterms:W3CDTF">2016-11-21T14:36:00Z</dcterms:modified>
</cp:coreProperties>
</file>